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EE" w:rsidRPr="00B30FEE" w:rsidRDefault="00B30FEE" w:rsidP="00B30F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Педагогиканың зерттеу пәні: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тұлғаның даму заңдылықтарын зерттеу+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тұтас педагогикалық процесс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әлеуметтендіру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Тұлға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педагогикалық іс-әрекет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2.Педагогикалық мамандықтардың жалпы мақсаты: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спорт жағдайында тұтас дамыған тұлғаны тәрбиелеу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жас спортшыларды дайындау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мәдениеттің құндылықтарына адамды бейімдеу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жасөспірімдердің интелектуалды мәдениетін дамыту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балалардың дене тәрбиесі</w:t>
      </w:r>
    </w:p>
    <w:p w:rsidR="00B30FEE" w:rsidRPr="00B30FEE" w:rsidRDefault="00B30FEE" w:rsidP="00B30F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 шынықтыру сабағындағы экономикалық тәрбие –бұл: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А)Экономикалық ойлауды және экономикалық тәжірибені оқып қалыптастыру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Нарықтық экономиканы білуді меңгеру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Менеджмент пен маркетинг білімдерін меңгеру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Экономикалық  ойлауды , есті, білім алуды қалыптастыру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Экономикалық  тәртіп пен кәсіпкерлікті қалыптастыру</w:t>
      </w:r>
    </w:p>
    <w:p w:rsidR="00B30FEE" w:rsidRPr="00B30FEE" w:rsidRDefault="00B30FEE" w:rsidP="00B30F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Жарыс: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А)басқа оқушылардың жетістіктеріменөзінің нәтижелерін салыстыру тәсілі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қол жеткен нәтижелерді бекіту жолы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түрлі жолдармен басымдылыққа тырысу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белгілі бағдарлама бойынша жарысу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бұл бақталас арқылы өзін өзін көрсету</w:t>
      </w:r>
    </w:p>
    <w:p w:rsidR="00B30FEE" w:rsidRPr="00B30FEE" w:rsidRDefault="00B30FEE" w:rsidP="00B30F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 процесін қозғаушы”механизмдерді” 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тәрбиенің әдістері, тәсілдері мен формалары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тәрбиенің мазмұны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Тәрбиешінің талаптары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оқушылар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Е)мұғалімдер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6.Азаматтық сананы қалыптастыру –бұл: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азаматтық тәрбиесінің міндеті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экологиялық тәрбиесінің міндеті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С) экономикалық тәрбиесінің міндеті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дене тәрбиесінің міндеті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валеологиялық тәрбиесінің міндеті</w:t>
      </w:r>
    </w:p>
    <w:p w:rsidR="00B30FEE" w:rsidRPr="00B30FEE" w:rsidRDefault="00B30FEE" w:rsidP="00B30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Әдепті қалыптастыруға себеп болатын әдіс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қоғамдық пікір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әңгіме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жаттығу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дәріс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талап</w:t>
      </w:r>
    </w:p>
    <w:p w:rsidR="00B30FEE" w:rsidRPr="00B30FEE" w:rsidRDefault="00B30FEE" w:rsidP="00B30F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 диалогты оқыту барысында мұғаліммен оқушылардың өзара әсері жүзеге асырылады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Түсіндірмелі оқыту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проблемді оқыту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Экспериментальдық оқыту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интерактивті оқыту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Бағдарламаған оқыту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Дене тәрбиесінің арқылы ұжымның дамуының үшінші деңгейіндегі кезеңі(А.С.Макаренко бойынша)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Ұжым дамуының осы кезеңінде оқушылар өзара талаптарды орындайды, оның нәтижесінде ұжымда тұрақты,дұрыс пікірлермен көз қарастар қалыптасып, ұжым мүшелерінің іс-әрекеті іске асырылады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бұл кезеңде оқушылар бірін-бірі талап қойылмағандықтан олардың дамуы теріс мәнде болады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бұл кезеңде ұжымның дамуы оқушылардың дамуындағы тәжірибенің жинақталуына сай оң мәнде дамиды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бұл кезеңде оқушылары мен қарым қатынас сылбыр жағдайда болып, қойылатын талаптарды іске асырмайды.Ұжымның дамуы стихиялы түрде болады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дамудың бұл кезеңінде ұжымның дамуы болашақсыз бағытта сипатталады</w:t>
      </w:r>
    </w:p>
    <w:p w:rsidR="00B30FEE" w:rsidRPr="00B30FEE" w:rsidRDefault="00B30FEE" w:rsidP="00B30F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Ұжымның белгілері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әлеуметтік маңызы бар жалпы мақсат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ынтымақтастық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бос уақытты бірге өткізу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Д)басқару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мақсат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11.Мектептегі басқару мен жетекшілік ету жүйесін айқындайтын негізгі құжат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мемлекеттік стандарт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нормативтік құжаттар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тұжырымдама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мектептің ұставы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типтік бағдарлама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12.Педагогикалық іс-әрекет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мазмұны оқушының тәрбиесі,оқу,білім және табу болып табылатын кәсіби іс-әрекеттің түрі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педагогтың өзін іс жүзінде көрсету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әр-түрлі адамдардың балалар тәрбиесіне мақсаттылық қатысу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тіршілік әрекеттің шындық процесінде ең маңызды жалпы икемделіктерді балаға үйрету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оқушылармен педагогтың арасындағы қатынас</w:t>
      </w:r>
    </w:p>
    <w:p w:rsidR="00B30FEE" w:rsidRPr="00B30FEE" w:rsidRDefault="00B30FEE" w:rsidP="00B30F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 тұлғаның өзіндік ерекшеліктері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бұл адамның өз басындағы қасиеттерінің бір-бірімен сәйкестікпен түйісу оның басқа адамдардан өзгешелігі осы қасиеттері арқылы көрінісін табады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адамдардың бір нәрсеге құмарлығы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С)адамның  типтік сипаты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балалардың өзгертушілік іс-әрекеті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 әр түрлі жастағы балаларға тән ерекшеліктері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14.Бақылау әдісі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педагогикалық құбылыстарды өту ерекшеліктерін жүйелі мақсатты фиксатциялау+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Б)балаларды салыстырмалы зерттеу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тұлға әсерін тигізу әдістері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Жағдайларды талдау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 тұлғаның мінездемесін жасау</w:t>
      </w:r>
    </w:p>
    <w:p w:rsidR="00B30FEE" w:rsidRPr="00B30FEE" w:rsidRDefault="00B30FEE" w:rsidP="00B30F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 бағдарламасы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оқу бағдарламасында әр оқу пәні бойынша білімнің мазмұны мен көлемі тақырыптары бойынша сағаттар саны анықталады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белгілі сыныпта берілетін білімнің көлемі және нәтижесі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оқу пәндерінің оқытылуы тәртібін оларға бөлінген сағаттар саны әр тоқсанның басталуымен аяқталуы белгілейді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нақты сыныпта оқылатын пәндер тізімі және оларға бөлінген сағат сандары көрсетілген құжат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пән иелерін арналған оқу процесінің сценариына және әдістемелік ұсыныстары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16 Педагогикалық әдістері көмегімен жас өспірімдерді балалардың мінез құлықтарын түзеу бұл: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Мінез құлықты түзеу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Диагностика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С) мінез құлықты автономия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тәрбие принципі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педагогикалық бақылау</w:t>
      </w:r>
    </w:p>
    <w:p w:rsidR="00B30FEE" w:rsidRPr="00B30FEE" w:rsidRDefault="00B30FEE" w:rsidP="00B30F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 жасөспірімдер спорттық мектебінің педагогы – жаттықтырушының негізгі тәрбиелеу функциясы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спортпен шұғылдану мотивациясын қалыптастыру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жағымдық психологиялық ахуал орнату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ұжымды топтастыру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команданың спорттық нәтижелерін талдау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мектептің педагогикалық ұжымымен бірлесіп жұмыстану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18.Тәрбие жұмысы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өзін-өзін дамытуда мақсатында балалардың ересектермен бірлесіп тіршілік іс-әрекетін ұйымдастыруға бағытталған мақсаттық қызмет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сынып жетекшісінің қызметі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 Тәрбиешінің мақсатталған балаларға ықпалы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балалардың бос уақытын ұйымдастыру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жеке педагогтың немесе  педагогикалық ұжымның жүзеге асыратын қызмет түрі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19.Сыныптан және мектептен тыс тәрбие жұмыстарын ұйымдастырушының жұмыс шеңберіне кірмейді: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Оқу сабақ кестесін құру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Мектепте сабақтан тыс тәрбие жұмыстарын жоспарлау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С)Тәрбие жұмыстарын ұйымдастыруда сынып жетекшісіне әдістемелік көрсету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Тәрбие жұмыс жоспарларының іске асуын бақылау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Сыныптан тыс тәрбие жұмыстарына –оқушыларды бейімдеу</w:t>
      </w:r>
    </w:p>
    <w:p w:rsidR="00B30FEE" w:rsidRPr="00B30FEE" w:rsidRDefault="00B30FEE" w:rsidP="00B30F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Қоғамдық-саяси, психолгиялық-педагогикалық, медициналық –биологиялық және арнайы білімдердің жиынтығы -бұл: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мұғалімнің кәсіби білімдері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мұғалім тұлғасының гуманистік бағыттылығы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мұғалімнің педагогикалық шығармашылығы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мұғалімнің педагогикалық қабілеттері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мұғалімнің педагогикалық мәдениеті</w:t>
      </w:r>
    </w:p>
    <w:p w:rsidR="00B30FEE" w:rsidRPr="00B30FEE" w:rsidRDefault="00B30FEE" w:rsidP="00B30F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Табысты педагогикалық іс-әрекеттің алғышарты ретіндегі жеке тұлғаның психиялық қасиеттерінің жиынтығы: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кәсіби білімдер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педагогикалық мәдениет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педагогикалық әдеп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педагогикалық техника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 педагогикалық қабілеттер</w:t>
      </w:r>
    </w:p>
    <w:p w:rsidR="00B30FEE" w:rsidRPr="00B30FEE" w:rsidRDefault="00B30FEE" w:rsidP="00B30F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 дене шынықтыру пәні мұғалімінің істерінде оқушыларға зор сенім мен талап етушілік басым болса, бұл: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демократиялық стилі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В)жіберушілік стилі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либеральды стилі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когнитивтік стилі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  авторитарлық стилі</w:t>
      </w:r>
    </w:p>
    <w:p w:rsidR="00B30FEE" w:rsidRPr="00B30FEE" w:rsidRDefault="00B30FEE" w:rsidP="00B30F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Бақылау, тексеру, бағалау статистикалық берілгендерді жинақтау, оның анализдерін, динамикасын қарастырудың нәтижелерін болжау –бұл: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оқыту диогностикасы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тәрбие диогностикасы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Іс-әрекет диогностикасы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ойын диогностикасы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Еңбек диогностикасы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24.Проблемалық оқытудың мәні: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оқушылардың өзінділік ізденушілік іс-әрекетін ұйымдастыруда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 проблемасын қоюда және дайын дайын қорытындыларды игеруде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  оқушылардың алдына оқу проблемасын қоюда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оқушылардың танымдық іс-әрекетін басқаруда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оқушылардың танымдық мүмкіндіктерін білуде</w:t>
      </w:r>
    </w:p>
    <w:p w:rsidR="00B30FEE" w:rsidRPr="00B30FEE" w:rsidRDefault="00B30FEE" w:rsidP="00B30F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 процесінің қозғаушы күші: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оқушыларды білім, іскерлік, дағды жүйесімен қаруландыру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Оқу процесінің қарама-қайшылықтары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оқушылардың іскерлік пен дағдыны  меңгеру қажеттігін сезінуі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мұғалім мен оқушылардың таным әрекетінің біртұтастығы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мұғалімнің жаңа білімді баяндауы мен оқушылардың іс-әрекетін ұйымдастыру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26  Тұтас үздіксіз білім беру жүйесінің базалық бөлігінің негізі: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Орта білім беру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Жоғары білім беру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Ортақ білімнен кейінгі кәсіптік білім беру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Докторантура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Мектепке дейінгі оқыту мен тәрбиелеу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27 Дене шынықтыру сабағындағы құқықтық тәрбие –бұл: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Құқықтық сананы қалыптастыру және оны практикада іске асыру мен заңды бұзбау және құқық қорғаушылықты қалыптастыру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ҚР заңға бағынатын азаматтарды қалыптастыру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Патриодтық сезімдер мен өзіне , жанұясына,халқына, мемлекетіне деген жауапкершілік сезімдерін қалыптастыру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Өзінің азаматтық құқықтары мен міндеттерін меңгеру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Юриспруденция мен құқықты меңгерудегі білімі, білігі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28  Жеке тұлғаның жан-жақты үйлесімді дамуын және оның еңбектік , қоғамдық қызметке даярлауын қамтамасыз ететін біртұтас процесс: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Тәрбиенің міндеттері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Тәрбиенің тар мағынасы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Тәрбиенің қағидалары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Тәрбие туралы ұғым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Тәрбиенің кең мағынасы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29 Тұлғаның санасын қалыптастыру әдістері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қоғамдық пікір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үйрету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жаттығу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тапсырма беру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өнеге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30  Дене тәрбиесінің ғылыми жүйесін қалыптастырушы :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П.Ф.Лесгафт  +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ДжюЛокк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Ы.Алтынсарин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Ж.Ж. Руссо</w:t>
      </w: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Я.А.Коменский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31Тәрбие мақсаттарының түрі.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жалпы және жеке 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В)ұжымдық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С)ұжымдық және топтық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сыныптық,жалпы мектептік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Е)классикалық және қазіргі кезеңдегі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327Сабақтың кезеңдеріне түсініктеме.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А)Қайталау,бекіту,білімді тексеру және бағалау.+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В)Сабақтың өзара байланысқан және өзара шарттас бөліктерінің жиынтығы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Д)Білім беру,оқыту,тәрбиелеу,дамыту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Е)Сабақта қолданып жүрген құралдар мен әдістердің жиынтығы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33  А. С Макаренко бойынша ұжым дамуының кезеңдері.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3+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В)6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 2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Д)5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Е)4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34.Ұжым теориясының негізін қалаушы.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А)Н.К Крупская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В)А.С Макаренко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С)В.А.Сухомлинский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Д)К.Д.Ушинский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Е)П.Ф.Лесгафт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35.Педагогикалық кеңесті басқаратын.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А)мектеп директоры.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В)мектеп директорының оқу-тәрбие ісі жөніндегі орынбасары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С)мектептің ата-аналар комитеті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Д)жалпы мектептік әдістемелік кеңесі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Е)оқушылар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36.Саңырау,мылқау балаларды оқыту мен тәрбиелеу проблемаларын педагогиканың мына саласы зерттейді.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дефектология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В)логопедия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С)олигофренпедагогика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тифлопедагогика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Е)сурдопедагогика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37 .Ғылыми-педагогикалық зерттеу әдістері-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оқу-тәрбие процесіндегі қарама-қайшылықтарды шешу жолдары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В)зерттеудің таным операцияларының тәртібін белгілейтін тәсілдердің жиынтығы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С)зерттеу техникасы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тұлғаға тәрбиелік ықпал жасау тәсілдері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Е)педагогикалық әрекеттестік тәсілдері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38.Педагогикалық құбылыстарды олардың өту барысының нақты тіркелген жағдайларында зерттеуге бағытталған әдісі.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педагогикалық эксперимент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В)спорттық нәтижелерді өлшеу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С)математикалық және статистикалық әдіс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Д)медициналық-биологиялық тестілер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анкета жүргізу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39Жаңа материалды өткен материалмен байланыстыруды талап ететін дидактикалық принцип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А)Бірізділік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В)Ғылымилық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С)Шамаға лайықтық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Д)Саналылық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Е)Көрнекілік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40.Спорттық іс-әрекеттегі өзін-өзі сендіру элементтерінің бірі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дербестік +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В)өзіне-өзі талдау жүргізу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С) өздігінен білімін жетілдіру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Д)көңіл-күй</w:t>
      </w:r>
    </w:p>
    <w:p w:rsidR="00B30FEE" w:rsidRPr="00B30FEE" w:rsidRDefault="00B30FEE" w:rsidP="00B30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EE">
        <w:rPr>
          <w:rFonts w:ascii="Times New Roman" w:eastAsia="Times New Roman" w:hAnsi="Times New Roman" w:cs="Times New Roman"/>
          <w:sz w:val="24"/>
          <w:szCs w:val="24"/>
          <w:lang w:eastAsia="ru-RU"/>
        </w:rPr>
        <w:t>Е)өзін-өзі күйрету</w:t>
      </w:r>
    </w:p>
    <w:p w:rsidR="008811BF" w:rsidRDefault="008811BF">
      <w:bookmarkStart w:id="0" w:name="_GoBack"/>
      <w:bookmarkEnd w:id="0"/>
    </w:p>
    <w:sectPr w:rsidR="00881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4B7E"/>
    <w:multiLevelType w:val="multilevel"/>
    <w:tmpl w:val="C860C98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93E33"/>
    <w:multiLevelType w:val="multilevel"/>
    <w:tmpl w:val="CBFCF7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D2988"/>
    <w:multiLevelType w:val="multilevel"/>
    <w:tmpl w:val="22BAB1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A0A38"/>
    <w:multiLevelType w:val="multilevel"/>
    <w:tmpl w:val="574C95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87FD9"/>
    <w:multiLevelType w:val="multilevel"/>
    <w:tmpl w:val="0D1645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5483D"/>
    <w:multiLevelType w:val="multilevel"/>
    <w:tmpl w:val="2EC2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C4871"/>
    <w:multiLevelType w:val="multilevel"/>
    <w:tmpl w:val="9D2632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96282"/>
    <w:multiLevelType w:val="multilevel"/>
    <w:tmpl w:val="BAA6112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15228"/>
    <w:multiLevelType w:val="multilevel"/>
    <w:tmpl w:val="3858187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169D9"/>
    <w:multiLevelType w:val="multilevel"/>
    <w:tmpl w:val="FD265A2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90FAF"/>
    <w:multiLevelType w:val="multilevel"/>
    <w:tmpl w:val="D3B8D5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C115DF"/>
    <w:multiLevelType w:val="multilevel"/>
    <w:tmpl w:val="944EE9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B39AA"/>
    <w:multiLevelType w:val="multilevel"/>
    <w:tmpl w:val="D40A37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1C2291"/>
    <w:multiLevelType w:val="multilevel"/>
    <w:tmpl w:val="7DE42B9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4E31F2"/>
    <w:multiLevelType w:val="multilevel"/>
    <w:tmpl w:val="AB521D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3"/>
  </w:num>
  <w:num w:numId="5">
    <w:abstractNumId w:val="2"/>
  </w:num>
  <w:num w:numId="6">
    <w:abstractNumId w:val="10"/>
  </w:num>
  <w:num w:numId="7">
    <w:abstractNumId w:val="11"/>
  </w:num>
  <w:num w:numId="8">
    <w:abstractNumId w:val="14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  <w:num w:numId="13">
    <w:abstractNumId w:val="8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BE"/>
    <w:rsid w:val="008811BF"/>
    <w:rsid w:val="009228BE"/>
    <w:rsid w:val="00B3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FDE30-BE33-4237-8B72-9BCD55D6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1461</Words>
  <Characters>8334</Characters>
  <Application>Microsoft Office Word</Application>
  <DocSecurity>0</DocSecurity>
  <Lines>69</Lines>
  <Paragraphs>19</Paragraphs>
  <ScaleCrop>false</ScaleCrop>
  <Company/>
  <LinksUpToDate>false</LinksUpToDate>
  <CharactersWithSpaces>9776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2018-01-06T19:20:00Z</dcterms:created>
  <dcterms:modified xsi:type="dcterms:W3CDTF">2018-01-06T19:20:00Z</dcterms:modified>
</cp:coreProperties>
</file>